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D6E" w:rsidRPr="0041515E" w:rsidRDefault="00803D6E" w:rsidP="00803D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Графическая часть</w:t>
      </w:r>
    </w:p>
    <w:p w:rsidR="00803D6E" w:rsidRDefault="00803D6E" w:rsidP="00803D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Нежилое помещение</w:t>
      </w:r>
      <w:r w:rsidRPr="00496D9D">
        <w:rPr>
          <w:rFonts w:ascii="Times New Roman" w:hAnsi="Times New Roman" w:cs="Times New Roman"/>
          <w:sz w:val="28"/>
          <w:szCs w:val="28"/>
        </w:rPr>
        <w:t xml:space="preserve"> с кадастровым номером: </w:t>
      </w:r>
      <w:r w:rsidRPr="00803D6E">
        <w:rPr>
          <w:rFonts w:ascii="Times New Roman" w:hAnsi="Times New Roman" w:cs="Times New Roman"/>
          <w:sz w:val="28"/>
          <w:szCs w:val="28"/>
        </w:rPr>
        <w:t>25:31:010211:3220</w:t>
      </w:r>
      <w:r w:rsidRPr="00496D9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Pr="00803D6E">
        <w:rPr>
          <w:rFonts w:ascii="Times New Roman" w:hAnsi="Times New Roman" w:cs="Times New Roman"/>
          <w:sz w:val="28"/>
          <w:szCs w:val="28"/>
        </w:rPr>
        <w:t>426, 8</w:t>
      </w:r>
      <w:r w:rsidRPr="00496D9D">
        <w:rPr>
          <w:rFonts w:ascii="Times New Roman" w:hAnsi="Times New Roman" w:cs="Times New Roman"/>
          <w:sz w:val="28"/>
          <w:szCs w:val="28"/>
        </w:rPr>
        <w:t xml:space="preserve"> кв. м., расположенное по адресу: </w:t>
      </w:r>
      <w:r w:rsidRPr="00803D6E">
        <w:rPr>
          <w:rFonts w:ascii="Times New Roman" w:hAnsi="Times New Roman" w:cs="Times New Roman"/>
          <w:sz w:val="28"/>
          <w:szCs w:val="28"/>
        </w:rPr>
        <w:t xml:space="preserve">Приморский край,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03D6E">
        <w:rPr>
          <w:rFonts w:ascii="Times New Roman" w:hAnsi="Times New Roman" w:cs="Times New Roman"/>
          <w:sz w:val="28"/>
          <w:szCs w:val="28"/>
        </w:rPr>
        <w:t>г. Находка, ул. Портовая, д. 1А</w:t>
      </w:r>
    </w:p>
    <w:p w:rsidR="00803D6E" w:rsidRDefault="00803D6E" w:rsidP="00803D6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3D6E" w:rsidRDefault="00803D6E">
      <w:r>
        <w:rPr>
          <w:noProof/>
          <w:lang w:eastAsia="ru-RU"/>
        </w:rPr>
        <w:drawing>
          <wp:inline distT="0" distB="0" distL="0" distR="0" wp14:anchorId="5BC2D22B">
            <wp:extent cx="5937885" cy="655383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55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D6E" w:rsidRDefault="00803D6E" w:rsidP="00803D6E">
      <w:pPr>
        <w:spacing w:after="0" w:line="240" w:lineRule="auto"/>
      </w:pPr>
      <w:r>
        <w:separator/>
      </w:r>
    </w:p>
  </w:endnote>
  <w:endnote w:type="continuationSeparator" w:id="0">
    <w:p w:rsidR="00803D6E" w:rsidRDefault="00803D6E" w:rsidP="0080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D6E" w:rsidRDefault="00803D6E" w:rsidP="00803D6E">
      <w:pPr>
        <w:spacing w:after="0" w:line="240" w:lineRule="auto"/>
      </w:pPr>
      <w:r>
        <w:separator/>
      </w:r>
    </w:p>
  </w:footnote>
  <w:footnote w:type="continuationSeparator" w:id="0">
    <w:p w:rsidR="00803D6E" w:rsidRDefault="00803D6E" w:rsidP="00803D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74"/>
    <w:rsid w:val="00641C91"/>
    <w:rsid w:val="00803D6E"/>
    <w:rsid w:val="00D3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84D80A"/>
  <w15:chartTrackingRefBased/>
  <w15:docId w15:val="{DB275C44-1A40-4A65-AB62-8F95D73A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D6E"/>
  </w:style>
  <w:style w:type="paragraph" w:styleId="a5">
    <w:name w:val="footer"/>
    <w:basedOn w:val="a"/>
    <w:link w:val="a6"/>
    <w:uiPriority w:val="99"/>
    <w:unhideWhenUsed/>
    <w:rsid w:val="00803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D6E"/>
  </w:style>
  <w:style w:type="paragraph" w:styleId="a7">
    <w:name w:val="Balloon Text"/>
    <w:basedOn w:val="a"/>
    <w:link w:val="a8"/>
    <w:uiPriority w:val="99"/>
    <w:semiHidden/>
    <w:unhideWhenUsed/>
    <w:rsid w:val="0080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3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Тимофеева</dc:creator>
  <cp:keywords/>
  <dc:description/>
  <cp:lastModifiedBy>Анастасия Тимофеева</cp:lastModifiedBy>
  <cp:revision>2</cp:revision>
  <cp:lastPrinted>2019-03-18T23:51:00Z</cp:lastPrinted>
  <dcterms:created xsi:type="dcterms:W3CDTF">2019-03-18T23:45:00Z</dcterms:created>
  <dcterms:modified xsi:type="dcterms:W3CDTF">2019-03-18T23:55:00Z</dcterms:modified>
</cp:coreProperties>
</file>